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3BA" w:rsidRPr="00D863BA" w:rsidRDefault="003C4E7D" w:rsidP="00D863BA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bookmarkStart w:id="0" w:name="_GoBack"/>
      <w:bookmarkEnd w:id="0"/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غرق‌شدگی کودکان خردسال به‌ویژه زیر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  <w:lang w:bidi="fa-IR"/>
        </w:rPr>
        <w:t>۵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سال یکی از جدی‌ترین تهدیدها برای سلامت خانواده‌ها در باغ‌ویلاهای ملارد است. بیشتر استخرهای خانگی این منطقه بدون رعایت اصول ایمنی ساخته شده‌اند و نبود آموزش کافی برای خانواده‌ها، احتمال بروز حوادث تلخ را بیشتر می‌کند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</w:t>
      </w:r>
    </w:p>
    <w:p w:rsidR="00D863BA" w:rsidRPr="00D863BA" w:rsidRDefault="003C4E7D" w:rsidP="00D863BA">
      <w:pPr>
        <w:bidi/>
        <w:jc w:val="both"/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  <w:rtl/>
        </w:rPr>
      </w:pPr>
      <w:r w:rsidRPr="00D863BA"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  <w:rtl/>
        </w:rPr>
        <w:t xml:space="preserve">چرا کودکان در استخرهای خانگی در معرض خطر هستند؟ </w:t>
      </w:r>
    </w:p>
    <w:p w:rsidR="00D863BA" w:rsidRPr="00D863BA" w:rsidRDefault="003C4E7D" w:rsidP="00D863BA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کنجکاوی و بازیگوشی طبیعی کودکان</w:t>
      </w:r>
    </w:p>
    <w:p w:rsidR="00D863BA" w:rsidRPr="00D863BA" w:rsidRDefault="003C4E7D" w:rsidP="00D863BA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ناتوانی در شنا یا خروج از آب در مواقع اضطراری </w:t>
      </w:r>
    </w:p>
    <w:p w:rsidR="00D863BA" w:rsidRPr="00D863BA" w:rsidRDefault="003C4E7D" w:rsidP="00D863BA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بی‌توجهی لحظه‌ای والدین یا بزرگسالان</w:t>
      </w:r>
    </w:p>
    <w:p w:rsidR="00D863BA" w:rsidRPr="00D863BA" w:rsidRDefault="003C4E7D" w:rsidP="00D863BA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نبود تجهیزات ایمنی در استخر</w:t>
      </w:r>
    </w:p>
    <w:p w:rsidR="00D863BA" w:rsidRPr="00D863BA" w:rsidRDefault="003C4E7D" w:rsidP="00D863BA">
      <w:pPr>
        <w:bidi/>
        <w:jc w:val="both"/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  <w:rtl/>
        </w:rPr>
      </w:pPr>
      <w:r w:rsidRPr="00D863BA"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  <w:rtl/>
        </w:rPr>
        <w:t xml:space="preserve"> نکات ایمنی ضروری برای خانواده‌ها</w:t>
      </w:r>
    </w:p>
    <w:p w:rsidR="00D863BA" w:rsidRPr="00D863BA" w:rsidRDefault="003C4E7D" w:rsidP="00D863BA">
      <w:pPr>
        <w:pStyle w:val="ListParagraph"/>
        <w:numPr>
          <w:ilvl w:val="0"/>
          <w:numId w:val="1"/>
        </w:num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حصار و درب قفل‌دار اطراف استخر را با نرده یا دیوار به ارتفاع حداقل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  <w:lang w:bidi="fa-IR"/>
        </w:rPr>
        <w:t>۱</w:t>
      </w:r>
      <w:r w:rsidRPr="00D863BA">
        <w:rPr>
          <w:rFonts w:ascii="Times New Roman" w:hAnsi="Times New Roman" w:cs="Times New Roman" w:hint="cs"/>
          <w:b/>
          <w:bCs/>
          <w:color w:val="000000"/>
          <w:shd w:val="clear" w:color="auto" w:fill="FFFFFF"/>
          <w:rtl/>
        </w:rPr>
        <w:t>٫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  <w:lang w:bidi="fa-IR"/>
        </w:rPr>
        <w:t>۲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متر بپوشانید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درب ورودی باید قفل ایمن کودک داشته باشد</w:t>
      </w:r>
      <w:r w:rsidR="00D863BA"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</w:t>
      </w:r>
    </w:p>
    <w:p w:rsidR="00D863BA" w:rsidRPr="00D863BA" w:rsidRDefault="003C4E7D" w:rsidP="00D863BA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پوشش ایمن استخر از کاور مقاوم و استاندارد استفاده کنید که وزن کودک را تحمل کند</w:t>
      </w:r>
    </w:p>
    <w:p w:rsidR="00D863BA" w:rsidRPr="00D863BA" w:rsidRDefault="003C4E7D" w:rsidP="00D863BA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هشدار و زنگ سنسورهایی نصب کنید که ورود به محوطه یا افتادن در آب را اعلام کند</w:t>
      </w:r>
    </w:p>
    <w:p w:rsidR="00D863BA" w:rsidRPr="00D863BA" w:rsidRDefault="003C4E7D" w:rsidP="00D863BA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ایمن‌سازی لبه و کف کف و اطراف استخر را ضد لغزش کنید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گوشه‌ها و لبه‌های تیز استخر را بگیرید تا آسیب‌زا نباشند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</w:t>
      </w:r>
    </w:p>
    <w:p w:rsidR="00D863BA" w:rsidRPr="00D863BA" w:rsidRDefault="003C4E7D" w:rsidP="00D863BA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وسایل امدادی دم‌دست حلقه نجات، میله بلند و جعبه کمک‌های اولیه کنار استخر بگذارید</w:t>
      </w:r>
    </w:p>
    <w:p w:rsidR="00D863BA" w:rsidRPr="00D863BA" w:rsidRDefault="003C4E7D" w:rsidP="00D863BA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حضور دائمی والدین حتی چند لحظه کودک را تنها کنار استخر رها نکنید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تلفن همراه یا مشغله دیگر نباید باعث غفلت شود</w:t>
      </w:r>
    </w:p>
    <w:p w:rsidR="00D863BA" w:rsidRPr="00D863BA" w:rsidRDefault="003C4E7D" w:rsidP="00D863BA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آموزش کودک آموزش شنا از سنین مناسب (معمولاً بالای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  <w:lang w:bidi="fa-IR"/>
        </w:rPr>
        <w:t>۴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سال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).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توضیح ساده و روشن درباره قوانین ایمنی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>.</w:t>
      </w:r>
    </w:p>
    <w:p w:rsidR="00D863BA" w:rsidRPr="00D863BA" w:rsidRDefault="003C4E7D" w:rsidP="00D863BA">
      <w:pPr>
        <w:pStyle w:val="ListParagraph"/>
        <w:bidi/>
        <w:ind w:left="660"/>
        <w:jc w:val="both"/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</w:rPr>
      </w:pPr>
      <w:r w:rsidRPr="00D863BA"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  <w:rtl/>
        </w:rPr>
        <w:t>نقش خانواده و جامعه</w:t>
      </w:r>
    </w:p>
    <w:p w:rsidR="00D863BA" w:rsidRPr="00D863BA" w:rsidRDefault="003C4E7D" w:rsidP="00D863BA">
      <w:pPr>
        <w:pStyle w:val="ListParagraph"/>
        <w:bidi/>
        <w:ind w:left="660"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خانواده‌ها: مسئول اول پیشگیری هستند. هیچ وسیله‌ای جایگزین نظارت والدین نمی‌شود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>.</w:t>
      </w:r>
    </w:p>
    <w:p w:rsidR="00D863BA" w:rsidRPr="00D863BA" w:rsidRDefault="003C4E7D" w:rsidP="00D863BA">
      <w:pPr>
        <w:pStyle w:val="ListParagraph"/>
        <w:bidi/>
        <w:ind w:left="660"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در مدارس و مهدکودک‌ها: می‌توان با برگزاری جلسات آموزشی، فرهنگ ایمنی را تقویت کنند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>.</w:t>
      </w:r>
    </w:p>
    <w:p w:rsidR="00D863BA" w:rsidRPr="00D863BA" w:rsidRDefault="003C4E7D" w:rsidP="00D863BA">
      <w:pPr>
        <w:pStyle w:val="ListParagraph"/>
        <w:bidi/>
        <w:ind w:left="660"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گروه‌های مجازی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: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انتشار پیام‌های هشداردهنده و آموزش‌های کوتاه برای آگاهی عمومی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>.</w:t>
      </w:r>
    </w:p>
    <w:p w:rsidR="00070412" w:rsidRPr="00D863BA" w:rsidRDefault="003C4E7D" w:rsidP="00D863BA">
      <w:pPr>
        <w:pStyle w:val="ListParagraph"/>
        <w:bidi/>
        <w:ind w:left="660"/>
        <w:jc w:val="both"/>
        <w:rPr>
          <w:rFonts w:cs="B Nazanin"/>
          <w:b/>
          <w:bCs/>
        </w:rPr>
      </w:pP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توصیه پایانی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: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پیشگیری همیشه آسان‌تر و کم‌هزینه‌تر از درمان است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ایمنی استخر خانگی فقط با رعایت چند اقدام ساده فراهم می‌شود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مسئولیت حفظ جان کودکان بر عهده همه اعضای خانواده است</w:t>
      </w:r>
      <w:r w:rsidRPr="00D863BA">
        <w:rPr>
          <w:rFonts w:ascii="Vazirmatn" w:hAnsi="Vazirmatn" w:cs="B Nazanin"/>
          <w:b/>
          <w:bCs/>
          <w:color w:val="000000"/>
          <w:shd w:val="clear" w:color="auto" w:fill="FFFFFF"/>
        </w:rPr>
        <w:t>.</w:t>
      </w:r>
    </w:p>
    <w:sectPr w:rsidR="00070412" w:rsidRPr="00D863BA" w:rsidSect="008315A8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3557C"/>
    <w:multiLevelType w:val="hybridMultilevel"/>
    <w:tmpl w:val="4052D4D8"/>
    <w:lvl w:ilvl="0" w:tplc="A88A398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7D"/>
    <w:rsid w:val="003C4E7D"/>
    <w:rsid w:val="008315A8"/>
    <w:rsid w:val="009C3362"/>
    <w:rsid w:val="00D863BA"/>
    <w:rsid w:val="00FA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3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Mirzaei</dc:creator>
  <cp:lastModifiedBy>Mirzaei</cp:lastModifiedBy>
  <cp:revision>3</cp:revision>
  <dcterms:created xsi:type="dcterms:W3CDTF">2025-10-02T04:34:00Z</dcterms:created>
  <dcterms:modified xsi:type="dcterms:W3CDTF">2025-10-02T05:35:00Z</dcterms:modified>
</cp:coreProperties>
</file>